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69" w:rsidRDefault="35C48047" w:rsidP="00B43C2F">
      <w:pPr>
        <w:jc w:val="center"/>
      </w:pPr>
      <w:r>
        <w:rPr>
          <w:noProof/>
          <w:lang w:eastAsia="en-GB"/>
        </w:rPr>
        <w:drawing>
          <wp:inline distT="0" distB="0" distL="0" distR="0" wp14:anchorId="0CDBC25A" wp14:editId="064BC886">
            <wp:extent cx="603620" cy="648182"/>
            <wp:effectExtent l="0" t="0" r="6350" b="0"/>
            <wp:docPr id="1875848300" name="Picture 1875848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31" cy="67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7E2" w:rsidRDefault="006F6D71" w:rsidP="00FD47E2">
      <w:pPr>
        <w:jc w:val="center"/>
        <w:rPr>
          <w:b/>
          <w:bCs/>
        </w:rPr>
      </w:pPr>
      <w:r>
        <w:rPr>
          <w:b/>
          <w:bCs/>
        </w:rPr>
        <w:t>MINIS AND JUNIORS COVID-19 SAFETY PLAN</w:t>
      </w:r>
      <w:r w:rsidR="00FD47E2">
        <w:rPr>
          <w:b/>
          <w:bCs/>
        </w:rPr>
        <w:t xml:space="preserve"> </w:t>
      </w:r>
      <w:r w:rsidR="005402A6">
        <w:rPr>
          <w:b/>
          <w:bCs/>
        </w:rPr>
        <w:t xml:space="preserve">2021/22 Season </w:t>
      </w:r>
    </w:p>
    <w:p w:rsidR="000A350C" w:rsidRPr="009E7BD6" w:rsidRDefault="009E4363" w:rsidP="00FD47E2">
      <w:pPr>
        <w:jc w:val="center"/>
        <w:rPr>
          <w:b/>
          <w:bCs/>
        </w:rPr>
      </w:pPr>
      <w:r>
        <w:rPr>
          <w:b/>
          <w:bCs/>
        </w:rPr>
        <w:t>February</w:t>
      </w:r>
      <w:r w:rsidR="00DC1505">
        <w:rPr>
          <w:b/>
          <w:bCs/>
        </w:rPr>
        <w:t xml:space="preserve"> 2022</w:t>
      </w:r>
    </w:p>
    <w:p w:rsidR="00672EFE" w:rsidRDefault="00672EFE" w:rsidP="00672EFE">
      <w:r>
        <w:t>This document identifies the actions being taken to reduce the risks to players, volunteers and spectators attending Mini’s and Junior’s training during the Covid-19 Pandemic</w:t>
      </w:r>
      <w:r w:rsidR="00404D60">
        <w:t xml:space="preserve"> for the 2021/22 Season</w:t>
      </w:r>
      <w:r>
        <w:t xml:space="preserve">. It applies to all </w:t>
      </w:r>
      <w:r w:rsidR="009E7BD6">
        <w:t xml:space="preserve">M&amp;Js </w:t>
      </w:r>
      <w:r>
        <w:t>activities</w:t>
      </w:r>
      <w:r w:rsidR="00F12932">
        <w:t xml:space="preserve"> and has been developed to ensure compliance with the </w:t>
      </w:r>
      <w:hyperlink r:id="rId8" w:history="1">
        <w:r w:rsidR="00F12932" w:rsidRPr="00404D60">
          <w:rPr>
            <w:rStyle w:val="Hyperlink"/>
          </w:rPr>
          <w:t>Government of Jersey</w:t>
        </w:r>
        <w:r w:rsidR="00A03017" w:rsidRPr="00404D60">
          <w:rPr>
            <w:rStyle w:val="Hyperlink"/>
          </w:rPr>
          <w:t xml:space="preserve"> (GoJ)</w:t>
        </w:r>
        <w:r w:rsidR="00F12932" w:rsidRPr="00404D60">
          <w:rPr>
            <w:rStyle w:val="Hyperlink"/>
          </w:rPr>
          <w:t xml:space="preserve"> </w:t>
        </w:r>
        <w:r w:rsidR="00404D60" w:rsidRPr="00404D60">
          <w:rPr>
            <w:rStyle w:val="Hyperlink"/>
          </w:rPr>
          <w:t>Covid-19 Strategy</w:t>
        </w:r>
      </w:hyperlink>
      <w:r w:rsidR="00CC0AAD">
        <w:t xml:space="preserve"> </w:t>
      </w:r>
      <w:r w:rsidR="00F12932">
        <w:t xml:space="preserve">the </w:t>
      </w:r>
      <w:hyperlink r:id="rId9" w:history="1">
        <w:r w:rsidR="00404D60" w:rsidRPr="00404D60">
          <w:rPr>
            <w:rStyle w:val="Hyperlink"/>
          </w:rPr>
          <w:t>RFU Return to Rugby Age Grade Changes</w:t>
        </w:r>
      </w:hyperlink>
      <w:r w:rsidR="00CC0AAD">
        <w:t xml:space="preserve"> and the</w:t>
      </w:r>
      <w:r w:rsidR="00404D60">
        <w:t xml:space="preserve"> </w:t>
      </w:r>
      <w:hyperlink r:id="rId10" w:history="1">
        <w:r w:rsidR="00404D60" w:rsidRPr="00404D60">
          <w:rPr>
            <w:rStyle w:val="Hyperlink"/>
          </w:rPr>
          <w:t>RFU Return to Rugby Covid Management Guidance</w:t>
        </w:r>
      </w:hyperlink>
      <w:r w:rsidR="00CC0AAD">
        <w:t xml:space="preserve"> </w:t>
      </w:r>
      <w:r w:rsidR="00F12932">
        <w:t>This plan will be reviewed regularly</w:t>
      </w:r>
      <w:r w:rsidR="00404D60">
        <w:t xml:space="preserve"> with the M&amp;J Risk A</w:t>
      </w:r>
      <w:r w:rsidR="004C7D09">
        <w:t xml:space="preserve">ssessment </w:t>
      </w:r>
      <w:r w:rsidR="00F12932">
        <w:t>to reflect the latest guidance and advice.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788"/>
      </w:tblGrid>
      <w:tr w:rsidR="009E7BD6" w:rsidTr="00FF6B29">
        <w:tc>
          <w:tcPr>
            <w:tcW w:w="1555" w:type="dxa"/>
          </w:tcPr>
          <w:p w:rsidR="009E7BD6" w:rsidRDefault="009E7BD6" w:rsidP="00672EFE">
            <w:pPr>
              <w:rPr>
                <w:b/>
                <w:bCs/>
              </w:rPr>
            </w:pPr>
            <w:r>
              <w:rPr>
                <w:b/>
                <w:bCs/>
              </w:rPr>
              <w:t>Issue</w:t>
            </w:r>
          </w:p>
        </w:tc>
        <w:tc>
          <w:tcPr>
            <w:tcW w:w="8788" w:type="dxa"/>
          </w:tcPr>
          <w:p w:rsidR="009E7BD6" w:rsidRDefault="009E7BD6" w:rsidP="00672EFE">
            <w:pPr>
              <w:rPr>
                <w:b/>
                <w:bCs/>
              </w:rPr>
            </w:pPr>
            <w:r>
              <w:rPr>
                <w:b/>
                <w:bCs/>
              </w:rPr>
              <w:t>Plan</w:t>
            </w:r>
          </w:p>
        </w:tc>
      </w:tr>
      <w:tr w:rsidR="009E7BD6" w:rsidRPr="00F12932" w:rsidTr="00FF6B29">
        <w:tc>
          <w:tcPr>
            <w:tcW w:w="1555" w:type="dxa"/>
          </w:tcPr>
          <w:p w:rsidR="00FD47E2" w:rsidRDefault="00B43C2F" w:rsidP="00A03017">
            <w:r>
              <w:t>Groups</w:t>
            </w:r>
            <w:r w:rsidR="009E7BD6">
              <w:t xml:space="preserve"> </w:t>
            </w:r>
          </w:p>
        </w:tc>
        <w:tc>
          <w:tcPr>
            <w:tcW w:w="8788" w:type="dxa"/>
          </w:tcPr>
          <w:p w:rsidR="009E7BD6" w:rsidRDefault="00A03017" w:rsidP="00A03017">
            <w:pPr>
              <w:pStyle w:val="ListParagraph"/>
              <w:numPr>
                <w:ilvl w:val="0"/>
                <w:numId w:val="2"/>
              </w:numPr>
            </w:pPr>
            <w:r>
              <w:t xml:space="preserve">No restrictions on number of participants </w:t>
            </w:r>
            <w:r w:rsidRPr="00F3511D">
              <w:rPr>
                <w:b/>
              </w:rPr>
              <w:t>(GoJ)</w:t>
            </w:r>
            <w:r>
              <w:t xml:space="preserve"> </w:t>
            </w:r>
          </w:p>
          <w:p w:rsidR="00A03017" w:rsidRDefault="00A03017" w:rsidP="00A03017">
            <w:pPr>
              <w:pStyle w:val="ListParagraph"/>
              <w:numPr>
                <w:ilvl w:val="0"/>
                <w:numId w:val="2"/>
              </w:numPr>
            </w:pPr>
            <w:r>
              <w:t xml:space="preserve">Coach to player ratio’s as per </w:t>
            </w:r>
            <w:r w:rsidRPr="00F3511D">
              <w:rPr>
                <w:b/>
              </w:rPr>
              <w:t>RFU</w:t>
            </w:r>
            <w:r>
              <w:t xml:space="preserve"> guidance</w:t>
            </w:r>
          </w:p>
          <w:p w:rsidR="00617BA7" w:rsidRDefault="00617BA7" w:rsidP="00617BA7">
            <w:pPr>
              <w:pStyle w:val="ListParagraph"/>
            </w:pPr>
          </w:p>
        </w:tc>
      </w:tr>
      <w:tr w:rsidR="00A03017" w:rsidRPr="00F12932" w:rsidTr="00FF6B29">
        <w:tc>
          <w:tcPr>
            <w:tcW w:w="1555" w:type="dxa"/>
          </w:tcPr>
          <w:p w:rsidR="00A03017" w:rsidRDefault="00A03017" w:rsidP="00672EFE">
            <w:r>
              <w:t>Spectators</w:t>
            </w:r>
          </w:p>
        </w:tc>
        <w:tc>
          <w:tcPr>
            <w:tcW w:w="8788" w:type="dxa"/>
          </w:tcPr>
          <w:p w:rsidR="008B478A" w:rsidRDefault="00A03017" w:rsidP="008B478A">
            <w:pPr>
              <w:pStyle w:val="ListParagraph"/>
              <w:numPr>
                <w:ilvl w:val="0"/>
                <w:numId w:val="2"/>
              </w:numPr>
            </w:pPr>
            <w:r>
              <w:t>Parents/spectators permitted</w:t>
            </w:r>
            <w:r w:rsidR="00F3511D">
              <w:t xml:space="preserve"> and are not requ</w:t>
            </w:r>
            <w:r w:rsidR="00B43C2F">
              <w:t>ired to provide contact details and must not attend if isolating or symptomatic</w:t>
            </w:r>
          </w:p>
          <w:p w:rsidR="008B478A" w:rsidRDefault="008B478A" w:rsidP="008B478A">
            <w:pPr>
              <w:ind w:left="360"/>
            </w:pPr>
          </w:p>
        </w:tc>
      </w:tr>
      <w:tr w:rsidR="009E7BD6" w:rsidRPr="00F12932" w:rsidTr="00FF6B29">
        <w:tc>
          <w:tcPr>
            <w:tcW w:w="1555" w:type="dxa"/>
          </w:tcPr>
          <w:p w:rsidR="009E7BD6" w:rsidRPr="00F12932" w:rsidRDefault="001D0B6A" w:rsidP="00FF6B29">
            <w:r>
              <w:t>Players / volunteers</w:t>
            </w:r>
          </w:p>
        </w:tc>
        <w:tc>
          <w:tcPr>
            <w:tcW w:w="8788" w:type="dxa"/>
          </w:tcPr>
          <w:p w:rsidR="002F2C49" w:rsidRDefault="001D0B6A" w:rsidP="002F2C49">
            <w:pPr>
              <w:pStyle w:val="ListParagraph"/>
              <w:numPr>
                <w:ilvl w:val="0"/>
                <w:numId w:val="3"/>
              </w:numPr>
            </w:pPr>
            <w:r w:rsidRPr="00F12932">
              <w:t>No adult or child may attend a session</w:t>
            </w:r>
            <w:r>
              <w:t>/spectate</w:t>
            </w:r>
            <w:r w:rsidRPr="00F12932">
              <w:t xml:space="preserve"> if they have any signs or symptoms</w:t>
            </w:r>
            <w:r>
              <w:t xml:space="preserve"> of Covid-19 </w:t>
            </w:r>
            <w:r w:rsidR="008B478A">
              <w:t xml:space="preserve">or </w:t>
            </w:r>
            <w:r>
              <w:t xml:space="preserve">isolating (refer to </w:t>
            </w:r>
            <w:r w:rsidRPr="00F3511D">
              <w:rPr>
                <w:b/>
              </w:rPr>
              <w:t xml:space="preserve">GoJ </w:t>
            </w:r>
            <w:r>
              <w:t xml:space="preserve">guidance). </w:t>
            </w:r>
          </w:p>
          <w:p w:rsidR="001D0B6A" w:rsidRDefault="002F2C49" w:rsidP="002F2C49">
            <w:pPr>
              <w:pStyle w:val="ListParagraph"/>
              <w:numPr>
                <w:ilvl w:val="0"/>
                <w:numId w:val="3"/>
              </w:numPr>
            </w:pPr>
            <w:r w:rsidRPr="00BA749F">
              <w:t>Where a player/volunt</w:t>
            </w:r>
            <w:r>
              <w:t>eer has Covid-19 confirmed, the parent/volunteer</w:t>
            </w:r>
            <w:r w:rsidRPr="00BA749F">
              <w:t xml:space="preserve"> must inform the manager.</w:t>
            </w:r>
          </w:p>
          <w:p w:rsidR="001D0B6A" w:rsidRDefault="001D0B6A" w:rsidP="001D0B6A">
            <w:pPr>
              <w:pStyle w:val="ListParagraph"/>
              <w:numPr>
                <w:ilvl w:val="0"/>
                <w:numId w:val="3"/>
              </w:numPr>
            </w:pPr>
            <w:r w:rsidRPr="001D0B6A">
              <w:t>All players/volunteers will be asked to carry out a lateral flow test prior to attending any rugby activity.</w:t>
            </w:r>
          </w:p>
          <w:p w:rsidR="001D0B6A" w:rsidRDefault="001D0B6A" w:rsidP="001D0B6A">
            <w:pPr>
              <w:pStyle w:val="ListParagraph"/>
              <w:numPr>
                <w:ilvl w:val="0"/>
                <w:numId w:val="3"/>
              </w:numPr>
            </w:pPr>
            <w:r>
              <w:t>Players/volunteers who are travelling will be asked to carry out a lateral flow test before 12pm the day before travel and must inform the squad manager immediately if they have positive result so that alternative arrangements can be made.</w:t>
            </w:r>
          </w:p>
          <w:p w:rsidR="002F2C49" w:rsidRDefault="001D0B6A" w:rsidP="001D0B6A">
            <w:pPr>
              <w:pStyle w:val="ListParagraph"/>
              <w:numPr>
                <w:ilvl w:val="0"/>
                <w:numId w:val="3"/>
              </w:numPr>
            </w:pPr>
            <w:r>
              <w:t>Mangers will keep a record of players/volunteers attendance and will monitor any positive cases in their squads.</w:t>
            </w:r>
            <w:r w:rsidRPr="00F12932">
              <w:t xml:space="preserve"> </w:t>
            </w:r>
          </w:p>
          <w:p w:rsidR="001D0B6A" w:rsidRDefault="002F2C49" w:rsidP="001D0B6A">
            <w:pPr>
              <w:pStyle w:val="ListParagraph"/>
              <w:numPr>
                <w:ilvl w:val="0"/>
                <w:numId w:val="3"/>
              </w:numPr>
            </w:pPr>
            <w:r>
              <w:t>Where there are multiple isolated cases (i.e. not linked to a scho</w:t>
            </w:r>
            <w:r>
              <w:t>ol</w:t>
            </w:r>
            <w:r>
              <w:t>) a risk assessment will be carried out to determine the need for a 7-10 day ‘fire break’</w:t>
            </w:r>
          </w:p>
          <w:p w:rsidR="009E7BD6" w:rsidRDefault="001D0B6A" w:rsidP="001D0B6A">
            <w:pPr>
              <w:pStyle w:val="ListParagraph"/>
              <w:numPr>
                <w:ilvl w:val="0"/>
                <w:numId w:val="3"/>
              </w:numPr>
            </w:pPr>
            <w:r>
              <w:t>Where a positive case has been identified following travel/indoor activities then the manager will inform attendees that they are a ‘</w:t>
            </w:r>
            <w:hyperlink r:id="rId11" w:history="1">
              <w:r w:rsidRPr="001D0B6A">
                <w:rPr>
                  <w:rStyle w:val="Hyperlink"/>
                </w:rPr>
                <w:t>close contact’</w:t>
              </w:r>
            </w:hyperlink>
            <w:r>
              <w:t xml:space="preserve"> and should undertake daily lateral flow tests for 10 days.</w:t>
            </w:r>
          </w:p>
          <w:p w:rsidR="002F2C49" w:rsidRPr="00F12932" w:rsidRDefault="002F2C49" w:rsidP="002F2C49">
            <w:pPr>
              <w:ind w:left="360"/>
            </w:pPr>
          </w:p>
        </w:tc>
      </w:tr>
      <w:tr w:rsidR="009E7BD6" w:rsidTr="00FF6B29">
        <w:tc>
          <w:tcPr>
            <w:tcW w:w="1555" w:type="dxa"/>
          </w:tcPr>
          <w:p w:rsidR="009E7BD6" w:rsidRDefault="002F2C49" w:rsidP="00672EFE">
            <w:r>
              <w:t>Public Health Guidance</w:t>
            </w:r>
          </w:p>
          <w:p w:rsidR="002F2C49" w:rsidRDefault="002F2C49" w:rsidP="00672EFE">
            <w:pPr>
              <w:rPr>
                <w:b/>
                <w:bCs/>
              </w:rPr>
            </w:pPr>
            <w:r>
              <w:t>(GoJ)</w:t>
            </w:r>
          </w:p>
        </w:tc>
        <w:tc>
          <w:tcPr>
            <w:tcW w:w="8788" w:type="dxa"/>
          </w:tcPr>
          <w:p w:rsidR="002F2C49" w:rsidRDefault="002F2C49" w:rsidP="002F2C49">
            <w:pPr>
              <w:pStyle w:val="ListParagraph"/>
              <w:numPr>
                <w:ilvl w:val="0"/>
                <w:numId w:val="4"/>
              </w:numPr>
            </w:pPr>
            <w:r w:rsidRPr="002F2C49">
              <w:t>All children and young people in education in Jersey are encouraged to take a daily lateral flow test before attending school (which has replaced the need for school led contact tracing)</w:t>
            </w:r>
          </w:p>
          <w:p w:rsidR="00B43C2F" w:rsidRDefault="00B43C2F" w:rsidP="00B43C2F">
            <w:pPr>
              <w:pStyle w:val="ListParagraph"/>
              <w:numPr>
                <w:ilvl w:val="0"/>
                <w:numId w:val="4"/>
              </w:numPr>
            </w:pPr>
            <w:r w:rsidRPr="00BA749F">
              <w:t xml:space="preserve">All </w:t>
            </w:r>
            <w:r w:rsidR="002F2C49">
              <w:t>adults</w:t>
            </w:r>
            <w:r w:rsidRPr="00BA749F">
              <w:t xml:space="preserve"> are encouraged to carry out </w:t>
            </w:r>
            <w:r w:rsidR="003158C5" w:rsidRPr="00BA749F">
              <w:t xml:space="preserve">twice weekly </w:t>
            </w:r>
            <w:r w:rsidR="002F2C49">
              <w:t>lateral flow tests</w:t>
            </w:r>
          </w:p>
          <w:p w:rsidR="00F3294A" w:rsidRDefault="00A03017" w:rsidP="00F3294A">
            <w:pPr>
              <w:pStyle w:val="ListParagraph"/>
              <w:numPr>
                <w:ilvl w:val="0"/>
                <w:numId w:val="4"/>
              </w:numPr>
            </w:pPr>
            <w:r>
              <w:t>All players/volunteers will</w:t>
            </w:r>
            <w:r w:rsidR="00177544">
              <w:t xml:space="preserve"> need to sanitise their hands</w:t>
            </w:r>
            <w:r w:rsidR="00404D60">
              <w:t xml:space="preserve"> regularly and</w:t>
            </w:r>
            <w:r w:rsidR="00D82EC1">
              <w:t xml:space="preserve"> </w:t>
            </w:r>
            <w:r w:rsidR="00177544">
              <w:t>on arrival and departure.</w:t>
            </w:r>
          </w:p>
          <w:p w:rsidR="0043082E" w:rsidRDefault="00F3294A" w:rsidP="00F3511D">
            <w:pPr>
              <w:pStyle w:val="ListParagraph"/>
              <w:numPr>
                <w:ilvl w:val="0"/>
                <w:numId w:val="4"/>
              </w:numPr>
            </w:pPr>
            <w:r w:rsidRPr="00F3294A">
              <w:rPr>
                <w:rFonts w:cstheme="minorHAnsi"/>
              </w:rPr>
              <w:t xml:space="preserve">All equipment including rugby balls </w:t>
            </w:r>
            <w:r w:rsidR="00404D60">
              <w:rPr>
                <w:rFonts w:cstheme="minorHAnsi"/>
              </w:rPr>
              <w:t>will be sanitised at regular intervals.</w:t>
            </w:r>
          </w:p>
          <w:p w:rsidR="009E7BD6" w:rsidRDefault="00B61A44" w:rsidP="00962A5C">
            <w:pPr>
              <w:pStyle w:val="ListParagraph"/>
              <w:numPr>
                <w:ilvl w:val="0"/>
                <w:numId w:val="4"/>
              </w:numPr>
            </w:pPr>
            <w:r>
              <w:t>Each player</w:t>
            </w:r>
            <w:r w:rsidR="00F233C5">
              <w:t>/volunteer</w:t>
            </w:r>
            <w:r>
              <w:t xml:space="preserve"> to bring a filled named water bottle – no sharing.</w:t>
            </w:r>
          </w:p>
          <w:p w:rsidR="00617BA7" w:rsidRPr="00962A5C" w:rsidRDefault="00617BA7" w:rsidP="00617BA7">
            <w:pPr>
              <w:pStyle w:val="ListParagraph"/>
            </w:pPr>
          </w:p>
        </w:tc>
      </w:tr>
      <w:tr w:rsidR="009E7BD6" w:rsidTr="00FF6B29">
        <w:tc>
          <w:tcPr>
            <w:tcW w:w="1555" w:type="dxa"/>
          </w:tcPr>
          <w:p w:rsidR="009E7BD6" w:rsidRPr="00B61A44" w:rsidRDefault="00B61A44" w:rsidP="00672EFE">
            <w:r w:rsidRPr="00B61A44">
              <w:t xml:space="preserve">First aid </w:t>
            </w:r>
          </w:p>
        </w:tc>
        <w:tc>
          <w:tcPr>
            <w:tcW w:w="8788" w:type="dxa"/>
          </w:tcPr>
          <w:p w:rsidR="009E7BD6" w:rsidRDefault="00B61A44" w:rsidP="004C7D09">
            <w:pPr>
              <w:pStyle w:val="ListParagraph"/>
              <w:numPr>
                <w:ilvl w:val="0"/>
                <w:numId w:val="5"/>
              </w:numPr>
            </w:pPr>
            <w:r w:rsidRPr="00B61A44">
              <w:t xml:space="preserve">First aiders will </w:t>
            </w:r>
            <w:r w:rsidR="004C7D09">
              <w:t>wear disposable apron, surgical mask and gloves when providing first aid.</w:t>
            </w:r>
          </w:p>
          <w:p w:rsidR="00AA2FC7" w:rsidRDefault="00AA2FC7" w:rsidP="004C7D09">
            <w:pPr>
              <w:pStyle w:val="ListParagraph"/>
              <w:numPr>
                <w:ilvl w:val="0"/>
                <w:numId w:val="5"/>
              </w:numPr>
            </w:pPr>
            <w:r>
              <w:t>Should a</w:t>
            </w:r>
            <w:r w:rsidR="000561C0">
              <w:t>ny attendee develop symptoms</w:t>
            </w:r>
            <w:r w:rsidR="00D82EC1">
              <w:t xml:space="preserve"> then they should leave immediately and contact the Covid Helpline (if they cannot leave immediately then they will be supervised by a first aider wearing PPE).</w:t>
            </w:r>
          </w:p>
          <w:p w:rsidR="00617BA7" w:rsidRPr="00B61A44" w:rsidRDefault="00617BA7" w:rsidP="00617BA7">
            <w:pPr>
              <w:pStyle w:val="ListParagraph"/>
            </w:pPr>
          </w:p>
        </w:tc>
      </w:tr>
      <w:tr w:rsidR="009E7BD6" w:rsidTr="00FF6B29">
        <w:tc>
          <w:tcPr>
            <w:tcW w:w="1555" w:type="dxa"/>
          </w:tcPr>
          <w:p w:rsidR="009E7BD6" w:rsidRPr="004C7D09" w:rsidRDefault="004C7D09" w:rsidP="00672EFE">
            <w:r w:rsidRPr="004C7D09">
              <w:t>Facilities</w:t>
            </w:r>
          </w:p>
        </w:tc>
        <w:tc>
          <w:tcPr>
            <w:tcW w:w="8788" w:type="dxa"/>
          </w:tcPr>
          <w:p w:rsidR="008B478A" w:rsidRPr="004C7D09" w:rsidRDefault="004C7D09" w:rsidP="008B478A">
            <w:pPr>
              <w:pStyle w:val="ListParagraph"/>
              <w:numPr>
                <w:ilvl w:val="0"/>
                <w:numId w:val="5"/>
              </w:numPr>
            </w:pPr>
            <w:r>
              <w:t>Toilets</w:t>
            </w:r>
            <w:r w:rsidR="002F2C49">
              <w:t>/changing rooms</w:t>
            </w:r>
            <w:r w:rsidR="00F3511D">
              <w:t xml:space="preserve"> </w:t>
            </w:r>
            <w:r>
              <w:t>will be checked and cleaned regularly</w:t>
            </w:r>
            <w:r w:rsidR="0033165F">
              <w:t>.</w:t>
            </w:r>
          </w:p>
        </w:tc>
      </w:tr>
    </w:tbl>
    <w:p w:rsidR="00F12932" w:rsidRPr="00DC1505" w:rsidRDefault="00F12932" w:rsidP="00DC1505">
      <w:pPr>
        <w:tabs>
          <w:tab w:val="left" w:pos="2279"/>
        </w:tabs>
      </w:pPr>
    </w:p>
    <w:sectPr w:rsidR="00F12932" w:rsidRPr="00DC1505" w:rsidSect="00FF6B29">
      <w:footerReference w:type="defaul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0EA" w:rsidRDefault="005E20EA" w:rsidP="009E7BD6">
      <w:pPr>
        <w:spacing w:after="0" w:line="240" w:lineRule="auto"/>
      </w:pPr>
      <w:r>
        <w:separator/>
      </w:r>
    </w:p>
  </w:endnote>
  <w:endnote w:type="continuationSeparator" w:id="0">
    <w:p w:rsidR="005E20EA" w:rsidRDefault="005E20EA" w:rsidP="009E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7E2" w:rsidRDefault="00FD47E2">
    <w:pPr>
      <w:pStyle w:val="Footer"/>
    </w:pPr>
    <w:r>
      <w:t xml:space="preserve">M&amp;J Safety Plan </w:t>
    </w:r>
    <w:r w:rsidR="002F2C49">
      <w:t>14/02</w:t>
    </w:r>
    <w:r w:rsidR="00DC1505">
      <w:t>/22</w:t>
    </w:r>
    <w:r w:rsidR="002F2C49">
      <w:t xml:space="preserve"> v.5</w:t>
    </w:r>
  </w:p>
  <w:p w:rsidR="009E7BD6" w:rsidRDefault="009E7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0EA" w:rsidRDefault="005E20EA" w:rsidP="009E7BD6">
      <w:pPr>
        <w:spacing w:after="0" w:line="240" w:lineRule="auto"/>
      </w:pPr>
      <w:r>
        <w:separator/>
      </w:r>
    </w:p>
  </w:footnote>
  <w:footnote w:type="continuationSeparator" w:id="0">
    <w:p w:rsidR="005E20EA" w:rsidRDefault="005E20EA" w:rsidP="009E7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11C"/>
    <w:multiLevelType w:val="hybridMultilevel"/>
    <w:tmpl w:val="2FE4AF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67984"/>
    <w:multiLevelType w:val="hybridMultilevel"/>
    <w:tmpl w:val="437092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4483C"/>
    <w:multiLevelType w:val="hybridMultilevel"/>
    <w:tmpl w:val="F38CDF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567ED"/>
    <w:multiLevelType w:val="multilevel"/>
    <w:tmpl w:val="7932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0E53D9"/>
    <w:multiLevelType w:val="hybridMultilevel"/>
    <w:tmpl w:val="FDE858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23F14"/>
    <w:multiLevelType w:val="hybridMultilevel"/>
    <w:tmpl w:val="20885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F87614"/>
    <w:rsid w:val="000561C0"/>
    <w:rsid w:val="000A350C"/>
    <w:rsid w:val="00177544"/>
    <w:rsid w:val="001D0B6A"/>
    <w:rsid w:val="002A52F3"/>
    <w:rsid w:val="002C136D"/>
    <w:rsid w:val="002F2C49"/>
    <w:rsid w:val="003158C5"/>
    <w:rsid w:val="0033165F"/>
    <w:rsid w:val="00371FFE"/>
    <w:rsid w:val="00404D60"/>
    <w:rsid w:val="0043082E"/>
    <w:rsid w:val="004C7D09"/>
    <w:rsid w:val="00507EBE"/>
    <w:rsid w:val="005402A6"/>
    <w:rsid w:val="005E20EA"/>
    <w:rsid w:val="00617BA7"/>
    <w:rsid w:val="00672EFE"/>
    <w:rsid w:val="006A0545"/>
    <w:rsid w:val="006F6D71"/>
    <w:rsid w:val="00792B1B"/>
    <w:rsid w:val="00822DA5"/>
    <w:rsid w:val="008B478A"/>
    <w:rsid w:val="00925448"/>
    <w:rsid w:val="0095039D"/>
    <w:rsid w:val="00962A5C"/>
    <w:rsid w:val="009A6197"/>
    <w:rsid w:val="009E4363"/>
    <w:rsid w:val="009E7BD6"/>
    <w:rsid w:val="00A03017"/>
    <w:rsid w:val="00AA2FC7"/>
    <w:rsid w:val="00B32ED9"/>
    <w:rsid w:val="00B43C2F"/>
    <w:rsid w:val="00B61A44"/>
    <w:rsid w:val="00BA749F"/>
    <w:rsid w:val="00C04914"/>
    <w:rsid w:val="00CC0AAD"/>
    <w:rsid w:val="00CD2D47"/>
    <w:rsid w:val="00D82EC1"/>
    <w:rsid w:val="00DC1505"/>
    <w:rsid w:val="00E26632"/>
    <w:rsid w:val="00E363BC"/>
    <w:rsid w:val="00E771D8"/>
    <w:rsid w:val="00ED2AF6"/>
    <w:rsid w:val="00EE1290"/>
    <w:rsid w:val="00F10569"/>
    <w:rsid w:val="00F12932"/>
    <w:rsid w:val="00F22022"/>
    <w:rsid w:val="00F233C5"/>
    <w:rsid w:val="00F3294A"/>
    <w:rsid w:val="00F3511D"/>
    <w:rsid w:val="00F4266B"/>
    <w:rsid w:val="00FD47E2"/>
    <w:rsid w:val="00FF3E98"/>
    <w:rsid w:val="00FF6B29"/>
    <w:rsid w:val="02BD35DC"/>
    <w:rsid w:val="04CEF48B"/>
    <w:rsid w:val="07E4490F"/>
    <w:rsid w:val="09F7AE32"/>
    <w:rsid w:val="0A933288"/>
    <w:rsid w:val="0ADC0884"/>
    <w:rsid w:val="0FB03E36"/>
    <w:rsid w:val="14E81F32"/>
    <w:rsid w:val="1C06C890"/>
    <w:rsid w:val="1C7B7B8E"/>
    <w:rsid w:val="1CE8FEEF"/>
    <w:rsid w:val="1E1F516D"/>
    <w:rsid w:val="1F669531"/>
    <w:rsid w:val="21227324"/>
    <w:rsid w:val="25EAC92F"/>
    <w:rsid w:val="2B690924"/>
    <w:rsid w:val="2BA8F917"/>
    <w:rsid w:val="314D91B0"/>
    <w:rsid w:val="35C48047"/>
    <w:rsid w:val="37FE609D"/>
    <w:rsid w:val="38A17822"/>
    <w:rsid w:val="39074EE3"/>
    <w:rsid w:val="3B556D1B"/>
    <w:rsid w:val="3CE8696C"/>
    <w:rsid w:val="3DBA052D"/>
    <w:rsid w:val="3E043302"/>
    <w:rsid w:val="4353F2F1"/>
    <w:rsid w:val="47C606C4"/>
    <w:rsid w:val="49441C4F"/>
    <w:rsid w:val="4A0EA954"/>
    <w:rsid w:val="4F14C8E4"/>
    <w:rsid w:val="4F36FD7E"/>
    <w:rsid w:val="51369023"/>
    <w:rsid w:val="532BEB83"/>
    <w:rsid w:val="539EB314"/>
    <w:rsid w:val="55966E52"/>
    <w:rsid w:val="56D9A9E1"/>
    <w:rsid w:val="56DFAEE8"/>
    <w:rsid w:val="57C8823E"/>
    <w:rsid w:val="581CFA7E"/>
    <w:rsid w:val="59B89B8E"/>
    <w:rsid w:val="5D6F44CB"/>
    <w:rsid w:val="5EECB3B7"/>
    <w:rsid w:val="61AEF749"/>
    <w:rsid w:val="65080BE6"/>
    <w:rsid w:val="6BEF98C7"/>
    <w:rsid w:val="6DBF3841"/>
    <w:rsid w:val="764CFE16"/>
    <w:rsid w:val="7737A543"/>
    <w:rsid w:val="7A9D64BE"/>
    <w:rsid w:val="7BA76BF2"/>
    <w:rsid w:val="7EF8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87614"/>
  <w15:chartTrackingRefBased/>
  <w15:docId w15:val="{D8257AAF-232C-42A4-B683-E32FB09E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F6D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2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BD6"/>
  </w:style>
  <w:style w:type="paragraph" w:styleId="Footer">
    <w:name w:val="footer"/>
    <w:basedOn w:val="Normal"/>
    <w:link w:val="FooterChar"/>
    <w:uiPriority w:val="99"/>
    <w:unhideWhenUsed/>
    <w:rsid w:val="009E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BD6"/>
  </w:style>
  <w:style w:type="paragraph" w:styleId="NormalWeb">
    <w:name w:val="Normal (Web)"/>
    <w:basedOn w:val="Normal"/>
    <w:uiPriority w:val="99"/>
    <w:semiHidden/>
    <w:unhideWhenUsed/>
    <w:rsid w:val="00F3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351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A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7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je/health/coronavirus/Pages/index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je/Health/Coronavirus/Testing/Pages/ContactTracing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nglandrugby.com/dxdam/5b/5b238521-f4df-4cb7-8d24-10d33377be2a/Covid-19%20Management%20Club%20Guidance%20v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andrugby.com/dxdam/b9/b9cab137-774b-4111-aa5b-9651d6cd1fbc/Age%20Grade%20Return%20to%20Play%20-%20July%20Updat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mandj-chairman</dc:creator>
  <cp:keywords/>
  <dc:description/>
  <cp:lastModifiedBy>Claire White</cp:lastModifiedBy>
  <cp:revision>5</cp:revision>
  <cp:lastPrinted>2020-10-11T09:17:00Z</cp:lastPrinted>
  <dcterms:created xsi:type="dcterms:W3CDTF">2022-02-14T18:06:00Z</dcterms:created>
  <dcterms:modified xsi:type="dcterms:W3CDTF">2022-02-14T19:38:00Z</dcterms:modified>
</cp:coreProperties>
</file>